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3" w:rsidRDefault="006147B3"/>
    <w:p w:rsidR="005D6D23" w:rsidRPr="005D6D23" w:rsidRDefault="005D6D23">
      <w:pPr>
        <w:rPr>
          <w:sz w:val="6"/>
        </w:rPr>
      </w:pPr>
    </w:p>
    <w:p w:rsidR="005D6D23" w:rsidRPr="005D6D23" w:rsidRDefault="005D6D23" w:rsidP="005D6D23">
      <w:pPr>
        <w:spacing w:before="240"/>
        <w:jc w:val="both"/>
        <w:rPr>
          <w:rFonts w:asciiTheme="majorHAnsi" w:hAnsiTheme="majorHAnsi"/>
          <w:sz w:val="36"/>
          <w:szCs w:val="36"/>
        </w:rPr>
      </w:pPr>
      <w:r>
        <w:tab/>
      </w:r>
      <w:r w:rsidRPr="005D6D23">
        <w:rPr>
          <w:rFonts w:asciiTheme="majorHAnsi" w:hAnsiTheme="majorHAnsi"/>
          <w:sz w:val="36"/>
          <w:szCs w:val="36"/>
        </w:rPr>
        <w:t>The result of MBBS 1</w:t>
      </w:r>
      <w:r w:rsidRPr="005D6D23">
        <w:rPr>
          <w:rFonts w:asciiTheme="majorHAnsi" w:hAnsiTheme="majorHAnsi"/>
          <w:sz w:val="36"/>
          <w:szCs w:val="36"/>
          <w:vertAlign w:val="superscript"/>
        </w:rPr>
        <w:t>st</w:t>
      </w:r>
      <w:r w:rsidRPr="005D6D23">
        <w:rPr>
          <w:rFonts w:asciiTheme="majorHAnsi" w:hAnsiTheme="majorHAnsi"/>
          <w:sz w:val="36"/>
          <w:szCs w:val="36"/>
        </w:rPr>
        <w:t xml:space="preserve"> Prof of SGRR University is declared. Classes of 2</w:t>
      </w:r>
      <w:r w:rsidRPr="005D6D23">
        <w:rPr>
          <w:rFonts w:asciiTheme="majorHAnsi" w:hAnsiTheme="majorHAnsi"/>
          <w:sz w:val="36"/>
          <w:szCs w:val="36"/>
          <w:vertAlign w:val="superscript"/>
        </w:rPr>
        <w:t>nd</w:t>
      </w:r>
      <w:r w:rsidRPr="005D6D23">
        <w:rPr>
          <w:rFonts w:asciiTheme="majorHAnsi" w:hAnsiTheme="majorHAnsi"/>
          <w:sz w:val="36"/>
          <w:szCs w:val="36"/>
        </w:rPr>
        <w:t xml:space="preserve"> Prof MBBS shall commence from 19</w:t>
      </w:r>
      <w:r w:rsidRPr="005D6D23">
        <w:rPr>
          <w:rFonts w:asciiTheme="majorHAnsi" w:hAnsiTheme="majorHAnsi"/>
          <w:sz w:val="36"/>
          <w:szCs w:val="36"/>
          <w:vertAlign w:val="superscript"/>
        </w:rPr>
        <w:t>th</w:t>
      </w:r>
      <w:r w:rsidRPr="005D6D23">
        <w:rPr>
          <w:rFonts w:asciiTheme="majorHAnsi" w:hAnsiTheme="majorHAnsi"/>
          <w:sz w:val="36"/>
          <w:szCs w:val="36"/>
        </w:rPr>
        <w:t xml:space="preserve"> September 2018.</w:t>
      </w:r>
    </w:p>
    <w:p w:rsidR="005D6D23" w:rsidRDefault="005D6D23" w:rsidP="005D6D23">
      <w:pPr>
        <w:spacing w:before="240"/>
        <w:jc w:val="both"/>
        <w:rPr>
          <w:rFonts w:asciiTheme="majorHAnsi" w:hAnsiTheme="majorHAnsi"/>
          <w:sz w:val="36"/>
          <w:szCs w:val="36"/>
        </w:rPr>
      </w:pPr>
      <w:r w:rsidRPr="005D6D23">
        <w:rPr>
          <w:rFonts w:asciiTheme="majorHAnsi" w:hAnsiTheme="majorHAnsi"/>
          <w:sz w:val="36"/>
          <w:szCs w:val="36"/>
        </w:rPr>
        <w:tab/>
        <w:t>All candidates are directed to ensure their fees for the next academic session is deposited before the commencement of next session</w:t>
      </w:r>
      <w:r>
        <w:rPr>
          <w:rFonts w:asciiTheme="majorHAnsi" w:hAnsiTheme="majorHAnsi"/>
          <w:sz w:val="36"/>
          <w:szCs w:val="36"/>
        </w:rPr>
        <w:t>.</w:t>
      </w:r>
    </w:p>
    <w:p w:rsidR="005D6D23" w:rsidRDefault="005D6D23" w:rsidP="005D6D23">
      <w:pPr>
        <w:spacing w:before="240"/>
        <w:jc w:val="both"/>
        <w:rPr>
          <w:rFonts w:asciiTheme="majorHAnsi" w:hAnsiTheme="majorHAnsi"/>
          <w:sz w:val="36"/>
          <w:szCs w:val="36"/>
        </w:rPr>
      </w:pPr>
    </w:p>
    <w:p w:rsidR="005D6D23" w:rsidRPr="005D6D23" w:rsidRDefault="005D6D23" w:rsidP="005D6D23">
      <w:pPr>
        <w:spacing w:after="0"/>
        <w:ind w:left="6480"/>
        <w:jc w:val="center"/>
        <w:rPr>
          <w:rFonts w:asciiTheme="majorHAnsi" w:hAnsiTheme="majorHAnsi"/>
          <w:sz w:val="36"/>
          <w:szCs w:val="36"/>
        </w:rPr>
      </w:pPr>
      <w:r w:rsidRPr="005D6D23">
        <w:rPr>
          <w:rFonts w:asciiTheme="majorHAnsi" w:hAnsiTheme="majorHAnsi"/>
          <w:sz w:val="32"/>
          <w:szCs w:val="36"/>
        </w:rPr>
        <w:t>By Order</w:t>
      </w:r>
    </w:p>
    <w:p w:rsidR="005D6D23" w:rsidRPr="005D6D23" w:rsidRDefault="005D6D23" w:rsidP="005D6D23">
      <w:pPr>
        <w:spacing w:after="0"/>
        <w:ind w:left="6480"/>
        <w:jc w:val="center"/>
        <w:rPr>
          <w:rFonts w:asciiTheme="majorHAnsi" w:hAnsiTheme="majorHAnsi"/>
          <w:b/>
          <w:sz w:val="36"/>
          <w:szCs w:val="36"/>
        </w:rPr>
      </w:pPr>
      <w:r w:rsidRPr="005D6D23">
        <w:rPr>
          <w:rFonts w:asciiTheme="majorHAnsi" w:hAnsiTheme="majorHAnsi"/>
          <w:b/>
          <w:sz w:val="36"/>
          <w:szCs w:val="36"/>
        </w:rPr>
        <w:t>Principal</w:t>
      </w:r>
    </w:p>
    <w:sectPr w:rsidR="005D6D23" w:rsidRPr="005D6D23" w:rsidSect="0061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6D23"/>
    <w:rsid w:val="005D6D23"/>
    <w:rsid w:val="0061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2018-09-15T04:37:00Z</dcterms:created>
  <dcterms:modified xsi:type="dcterms:W3CDTF">2018-09-15T04:41:00Z</dcterms:modified>
</cp:coreProperties>
</file>